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51EE0208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D27648">
              <w:rPr>
                <w:rFonts w:ascii="Tw Cen MT" w:hAnsi="Tw Cen MT" w:cs="Times New Roman"/>
                <w:b/>
                <w:sz w:val="28"/>
                <w:szCs w:val="28"/>
              </w:rPr>
              <w:t>CS08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proofErr w:type="spellStart"/>
      <w:r>
        <w:rPr>
          <w:rFonts w:ascii="Tw Cen MT" w:hAnsi="Tw Cen MT"/>
          <w:sz w:val="32"/>
          <w:szCs w:val="26"/>
        </w:rPr>
        <w:t>B.Tech</w:t>
      </w:r>
      <w:proofErr w:type="spellEnd"/>
      <w:r>
        <w:rPr>
          <w:rFonts w:ascii="Tw Cen MT" w:hAnsi="Tw Cen MT"/>
          <w:sz w:val="32"/>
          <w:szCs w:val="26"/>
        </w:rPr>
        <w:t>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1757A212" w:rsidR="00210720" w:rsidRPr="004A25E7" w:rsidRDefault="00D27648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 xml:space="preserve">RELATIONAL </w:t>
      </w:r>
      <w:r w:rsidR="00E175F6">
        <w:rPr>
          <w:rFonts w:ascii="Tw Cen MT" w:hAnsi="Tw Cen MT"/>
          <w:b/>
          <w:bCs/>
          <w:sz w:val="28"/>
          <w:szCs w:val="28"/>
        </w:rPr>
        <w:t xml:space="preserve">DATABASE </w:t>
      </w:r>
      <w:r>
        <w:rPr>
          <w:rFonts w:ascii="Tw Cen MT" w:hAnsi="Tw Cen MT"/>
          <w:b/>
          <w:bCs/>
          <w:sz w:val="28"/>
          <w:szCs w:val="28"/>
        </w:rPr>
        <w:t>MANAGEMNET SYSTEMS</w:t>
      </w:r>
    </w:p>
    <w:p w14:paraId="3D7E0212" w14:textId="41CCC1A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F87BF19" w14:textId="77777777" w:rsidR="00E74CA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56899B11" w14:textId="77777777" w:rsidR="00541067" w:rsidRPr="004038FF" w:rsidRDefault="00541067" w:rsidP="00541067">
      <w:pPr>
        <w:spacing w:after="0" w:line="240" w:lineRule="auto"/>
        <w:jc w:val="center"/>
        <w:rPr>
          <w:rFonts w:ascii="Tw Cen MT" w:hAnsi="Tw Cen MT" w:cs="Arial"/>
          <w:b/>
          <w:sz w:val="24"/>
          <w:szCs w:val="20"/>
          <w:u w:val="single"/>
          <w:lang w:eastAsia="en-IN"/>
        </w:rPr>
      </w:pPr>
      <w:r w:rsidRPr="004038FF">
        <w:rPr>
          <w:rFonts w:ascii="Tw Cen MT" w:hAnsi="Tw Cen MT" w:cs="Arial"/>
          <w:b/>
          <w:sz w:val="28"/>
          <w:szCs w:val="20"/>
          <w:u w:val="single"/>
          <w:lang w:eastAsia="en-IN"/>
        </w:rPr>
        <w:t>PART-A</w:t>
      </w:r>
    </w:p>
    <w:p w14:paraId="780EBCA8" w14:textId="77777777" w:rsidR="00541067" w:rsidRDefault="00541067" w:rsidP="00541067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  <w:r w:rsidRPr="00270B9A">
        <w:rPr>
          <w:rFonts w:ascii="Tw Cen MT" w:hAnsi="Tw Cen MT"/>
          <w:b/>
          <w:sz w:val="24"/>
          <w:szCs w:val="24"/>
        </w:rPr>
        <w:t>6X2=12M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6"/>
        <w:gridCol w:w="7987"/>
        <w:gridCol w:w="626"/>
        <w:gridCol w:w="768"/>
        <w:gridCol w:w="827"/>
      </w:tblGrid>
      <w:tr w:rsidR="00541067" w:rsidRPr="004D2739" w14:paraId="1DAE8565" w14:textId="77777777" w:rsidTr="0087433A">
        <w:tc>
          <w:tcPr>
            <w:tcW w:w="626" w:type="dxa"/>
            <w:shd w:val="clear" w:color="auto" w:fill="auto"/>
          </w:tcPr>
          <w:p w14:paraId="68685EEE" w14:textId="77777777" w:rsidR="00541067" w:rsidRPr="004D2739" w:rsidRDefault="00541067" w:rsidP="0054106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shd w:val="clear" w:color="auto" w:fill="auto"/>
          </w:tcPr>
          <w:p w14:paraId="070ED1DE" w14:textId="276A3BD7" w:rsidR="00541067" w:rsidRPr="004D2739" w:rsidRDefault="00955AA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Define the terms a) Physical schema b) Logical schema</w:t>
            </w:r>
            <w:r w:rsidR="00541067"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  <w:shd w:val="clear" w:color="auto" w:fill="auto"/>
            <w:hideMark/>
          </w:tcPr>
          <w:p w14:paraId="5E95D95C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shd w:val="clear" w:color="auto" w:fill="auto"/>
            <w:hideMark/>
          </w:tcPr>
          <w:p w14:paraId="35C0829A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shd w:val="clear" w:color="auto" w:fill="auto"/>
            <w:hideMark/>
          </w:tcPr>
          <w:p w14:paraId="355F222A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41067" w:rsidRPr="004D2739" w14:paraId="2FEDCEAA" w14:textId="77777777" w:rsidTr="0087433A">
        <w:tc>
          <w:tcPr>
            <w:tcW w:w="626" w:type="dxa"/>
            <w:shd w:val="clear" w:color="auto" w:fill="auto"/>
          </w:tcPr>
          <w:p w14:paraId="4B4028E4" w14:textId="77777777" w:rsidR="00541067" w:rsidRPr="004D2739" w:rsidRDefault="00541067" w:rsidP="0054106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shd w:val="clear" w:color="auto" w:fill="auto"/>
          </w:tcPr>
          <w:p w14:paraId="776D8B51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Enlist DDL and DML commands.</w:t>
            </w:r>
          </w:p>
        </w:tc>
        <w:tc>
          <w:tcPr>
            <w:tcW w:w="626" w:type="dxa"/>
            <w:shd w:val="clear" w:color="auto" w:fill="auto"/>
            <w:hideMark/>
          </w:tcPr>
          <w:p w14:paraId="4086901F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shd w:val="clear" w:color="auto" w:fill="auto"/>
            <w:hideMark/>
          </w:tcPr>
          <w:p w14:paraId="0553CC1C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shd w:val="clear" w:color="auto" w:fill="auto"/>
            <w:hideMark/>
          </w:tcPr>
          <w:p w14:paraId="7AC9EF49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41067" w:rsidRPr="004D2739" w14:paraId="1E6A4EC6" w14:textId="77777777" w:rsidTr="0087433A">
        <w:tc>
          <w:tcPr>
            <w:tcW w:w="626" w:type="dxa"/>
            <w:shd w:val="clear" w:color="auto" w:fill="auto"/>
          </w:tcPr>
          <w:p w14:paraId="511E0F12" w14:textId="77777777" w:rsidR="00541067" w:rsidRPr="004D2739" w:rsidRDefault="00541067" w:rsidP="0054106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shd w:val="clear" w:color="auto" w:fill="auto"/>
          </w:tcPr>
          <w:p w14:paraId="0935120A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Why do we need normalization?</w:t>
            </w:r>
          </w:p>
        </w:tc>
        <w:tc>
          <w:tcPr>
            <w:tcW w:w="626" w:type="dxa"/>
            <w:shd w:val="clear" w:color="auto" w:fill="auto"/>
            <w:hideMark/>
          </w:tcPr>
          <w:p w14:paraId="5401BDB5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shd w:val="clear" w:color="auto" w:fill="auto"/>
            <w:hideMark/>
          </w:tcPr>
          <w:p w14:paraId="61D7ABCF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shd w:val="clear" w:color="auto" w:fill="auto"/>
            <w:hideMark/>
          </w:tcPr>
          <w:p w14:paraId="29E702FC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41067" w:rsidRPr="004D2739" w14:paraId="11EB4F8F" w14:textId="77777777" w:rsidTr="0087433A">
        <w:tc>
          <w:tcPr>
            <w:tcW w:w="626" w:type="dxa"/>
            <w:shd w:val="clear" w:color="auto" w:fill="auto"/>
          </w:tcPr>
          <w:p w14:paraId="6F5CB182" w14:textId="77777777" w:rsidR="00541067" w:rsidRPr="004D2739" w:rsidRDefault="00541067" w:rsidP="0054106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shd w:val="clear" w:color="auto" w:fill="auto"/>
          </w:tcPr>
          <w:p w14:paraId="5212AF2D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Explain two types of errors that may cause a transaction to fail.</w:t>
            </w:r>
          </w:p>
        </w:tc>
        <w:tc>
          <w:tcPr>
            <w:tcW w:w="626" w:type="dxa"/>
            <w:shd w:val="clear" w:color="auto" w:fill="auto"/>
            <w:hideMark/>
          </w:tcPr>
          <w:p w14:paraId="31D7415E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shd w:val="clear" w:color="auto" w:fill="auto"/>
            <w:hideMark/>
          </w:tcPr>
          <w:p w14:paraId="29F37BD5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shd w:val="clear" w:color="auto" w:fill="auto"/>
            <w:hideMark/>
          </w:tcPr>
          <w:p w14:paraId="7CE25532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541067" w:rsidRPr="004D2739" w14:paraId="2B0757D6" w14:textId="77777777" w:rsidTr="0087433A">
        <w:tc>
          <w:tcPr>
            <w:tcW w:w="626" w:type="dxa"/>
            <w:shd w:val="clear" w:color="auto" w:fill="auto"/>
          </w:tcPr>
          <w:p w14:paraId="0B57E61D" w14:textId="77777777" w:rsidR="00541067" w:rsidRPr="004D2739" w:rsidRDefault="00541067" w:rsidP="0054106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shd w:val="clear" w:color="auto" w:fill="auto"/>
          </w:tcPr>
          <w:p w14:paraId="46238CC0" w14:textId="41CE2310" w:rsidR="00541067" w:rsidRPr="004D2739" w:rsidRDefault="00955AA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Define Lock? What are the different modes of </w:t>
            </w:r>
            <w:proofErr w:type="gramStart"/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Lock</w:t>
            </w:r>
            <w:r w:rsidR="00541067"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.</w:t>
            </w:r>
            <w:proofErr w:type="gramEnd"/>
          </w:p>
        </w:tc>
        <w:tc>
          <w:tcPr>
            <w:tcW w:w="626" w:type="dxa"/>
            <w:shd w:val="clear" w:color="auto" w:fill="auto"/>
            <w:hideMark/>
          </w:tcPr>
          <w:p w14:paraId="5CDB6DA7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shd w:val="clear" w:color="auto" w:fill="auto"/>
            <w:hideMark/>
          </w:tcPr>
          <w:p w14:paraId="690A7994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shd w:val="clear" w:color="auto" w:fill="auto"/>
            <w:hideMark/>
          </w:tcPr>
          <w:p w14:paraId="51E721C5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41067" w:rsidRPr="004D2739" w14:paraId="68B5C4FA" w14:textId="77777777" w:rsidTr="0087433A">
        <w:tc>
          <w:tcPr>
            <w:tcW w:w="626" w:type="dxa"/>
            <w:shd w:val="clear" w:color="auto" w:fill="auto"/>
          </w:tcPr>
          <w:p w14:paraId="53C17B57" w14:textId="77777777" w:rsidR="00541067" w:rsidRPr="004D2739" w:rsidRDefault="00541067" w:rsidP="0054106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shd w:val="clear" w:color="auto" w:fill="auto"/>
          </w:tcPr>
          <w:p w14:paraId="40A5A733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Differentiate between sparse and dense Index.</w:t>
            </w:r>
          </w:p>
        </w:tc>
        <w:tc>
          <w:tcPr>
            <w:tcW w:w="626" w:type="dxa"/>
            <w:shd w:val="clear" w:color="auto" w:fill="auto"/>
          </w:tcPr>
          <w:p w14:paraId="2E0C2D44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shd w:val="clear" w:color="auto" w:fill="auto"/>
          </w:tcPr>
          <w:p w14:paraId="24314619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shd w:val="clear" w:color="auto" w:fill="auto"/>
          </w:tcPr>
          <w:p w14:paraId="115AEFFF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639A6C70" w14:textId="77777777" w:rsidR="0087433A" w:rsidRDefault="0087433A" w:rsidP="00541067">
      <w:pPr>
        <w:spacing w:after="0" w:line="240" w:lineRule="auto"/>
        <w:jc w:val="center"/>
        <w:rPr>
          <w:rFonts w:ascii="Tw Cen MT" w:hAnsi="Tw Cen MT" w:cs="Arial"/>
          <w:b/>
          <w:sz w:val="28"/>
          <w:szCs w:val="24"/>
          <w:u w:val="single"/>
          <w:lang w:eastAsia="en-IN"/>
        </w:rPr>
      </w:pPr>
    </w:p>
    <w:p w14:paraId="72AC7A74" w14:textId="77777777" w:rsidR="00541067" w:rsidRPr="004038FF" w:rsidRDefault="00541067" w:rsidP="00541067">
      <w:pPr>
        <w:spacing w:after="0" w:line="240" w:lineRule="auto"/>
        <w:jc w:val="center"/>
        <w:rPr>
          <w:rFonts w:ascii="Tw Cen MT" w:hAnsi="Tw Cen MT" w:cs="Arial"/>
          <w:b/>
          <w:sz w:val="28"/>
          <w:szCs w:val="24"/>
          <w:u w:val="single"/>
          <w:lang w:eastAsia="en-IN"/>
        </w:rPr>
      </w:pPr>
      <w:r w:rsidRPr="004038FF">
        <w:rPr>
          <w:rFonts w:ascii="Tw Cen MT" w:hAnsi="Tw Cen MT" w:cs="Arial"/>
          <w:b/>
          <w:sz w:val="28"/>
          <w:szCs w:val="24"/>
          <w:u w:val="single"/>
          <w:lang w:eastAsia="en-IN"/>
        </w:rPr>
        <w:t>PART-B</w:t>
      </w:r>
    </w:p>
    <w:p w14:paraId="5DE2B41E" w14:textId="77777777" w:rsidR="00541067" w:rsidRPr="00906941" w:rsidRDefault="00541067" w:rsidP="00541067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6"/>
          <w:szCs w:val="26"/>
        </w:rPr>
      </w:pPr>
      <w:r>
        <w:rPr>
          <w:rFonts w:ascii="Tw Cen MT" w:hAnsi="Tw Cen MT"/>
          <w:b/>
          <w:sz w:val="26"/>
          <w:szCs w:val="26"/>
        </w:rPr>
        <w:t>6</w:t>
      </w:r>
      <w:r w:rsidRPr="00763FF5">
        <w:rPr>
          <w:rFonts w:ascii="Tw Cen MT" w:hAnsi="Tw Cen MT"/>
          <w:b/>
          <w:sz w:val="26"/>
          <w:szCs w:val="26"/>
        </w:rPr>
        <w:t>X8=4</w:t>
      </w:r>
      <w:r>
        <w:rPr>
          <w:rFonts w:ascii="Tw Cen MT" w:hAnsi="Tw Cen MT"/>
          <w:b/>
          <w:sz w:val="26"/>
          <w:szCs w:val="26"/>
        </w:rPr>
        <w:t>8</w:t>
      </w:r>
      <w:r w:rsidRPr="00763FF5">
        <w:rPr>
          <w:rFonts w:ascii="Tw Cen MT" w:hAnsi="Tw Cen MT"/>
          <w:b/>
          <w:sz w:val="26"/>
          <w:szCs w:val="26"/>
        </w:rPr>
        <w:t>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3"/>
        <w:gridCol w:w="7849"/>
        <w:gridCol w:w="710"/>
        <w:gridCol w:w="884"/>
        <w:gridCol w:w="768"/>
      </w:tblGrid>
      <w:tr w:rsidR="00541067" w:rsidRPr="004D2739" w14:paraId="032290B7" w14:textId="77777777" w:rsidTr="0087433A">
        <w:tc>
          <w:tcPr>
            <w:tcW w:w="10834" w:type="dxa"/>
            <w:gridSpan w:val="5"/>
            <w:shd w:val="clear" w:color="auto" w:fill="auto"/>
            <w:hideMark/>
          </w:tcPr>
          <w:p w14:paraId="66CDE04B" w14:textId="77777777" w:rsidR="00541067" w:rsidRPr="004D2739" w:rsidRDefault="00541067" w:rsidP="006E5DE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541067" w:rsidRPr="004D2739" w14:paraId="3B72CD37" w14:textId="77777777" w:rsidTr="0087433A">
        <w:tc>
          <w:tcPr>
            <w:tcW w:w="623" w:type="dxa"/>
            <w:shd w:val="clear" w:color="auto" w:fill="auto"/>
          </w:tcPr>
          <w:p w14:paraId="60166C6F" w14:textId="77777777" w:rsidR="00541067" w:rsidRPr="004D2739" w:rsidRDefault="00541067" w:rsidP="0054106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shd w:val="clear" w:color="auto" w:fill="auto"/>
            <w:hideMark/>
          </w:tcPr>
          <w:p w14:paraId="574AC1C1" w14:textId="10C871DE" w:rsidR="00541067" w:rsidRPr="0087433A" w:rsidRDefault="00541067" w:rsidP="0087433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87433A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With a neat sketch explain the overall Database system architecture with a neat diagram.</w:t>
            </w:r>
          </w:p>
          <w:p w14:paraId="69F7FB60" w14:textId="5E93CBB3" w:rsidR="00541067" w:rsidRPr="0087433A" w:rsidRDefault="00541067" w:rsidP="0087433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87433A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Distinguish between weak entity set and strong entity set.</w:t>
            </w:r>
          </w:p>
        </w:tc>
        <w:tc>
          <w:tcPr>
            <w:tcW w:w="710" w:type="dxa"/>
            <w:shd w:val="clear" w:color="auto" w:fill="auto"/>
            <w:hideMark/>
          </w:tcPr>
          <w:p w14:paraId="69739226" w14:textId="060820F4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5M</w:t>
            </w:r>
          </w:p>
          <w:p w14:paraId="11BABAD0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439D6C78" w14:textId="0460862D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3M</w:t>
            </w:r>
          </w:p>
        </w:tc>
        <w:tc>
          <w:tcPr>
            <w:tcW w:w="884" w:type="dxa"/>
            <w:shd w:val="clear" w:color="auto" w:fill="auto"/>
            <w:hideMark/>
          </w:tcPr>
          <w:p w14:paraId="09570632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CO-1</w:t>
            </w:r>
          </w:p>
          <w:p w14:paraId="6A957465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029F246E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68" w:type="dxa"/>
            <w:shd w:val="clear" w:color="auto" w:fill="auto"/>
            <w:hideMark/>
          </w:tcPr>
          <w:p w14:paraId="2E454C5B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  <w:p w14:paraId="338F01F9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104B7FCE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541067" w:rsidRPr="004D2739" w14:paraId="732EEBCE" w14:textId="77777777" w:rsidTr="0087433A">
        <w:tc>
          <w:tcPr>
            <w:tcW w:w="10834" w:type="dxa"/>
            <w:gridSpan w:val="5"/>
            <w:shd w:val="clear" w:color="auto" w:fill="auto"/>
            <w:hideMark/>
          </w:tcPr>
          <w:p w14:paraId="3E37867B" w14:textId="77777777" w:rsidR="00541067" w:rsidRPr="004D2739" w:rsidRDefault="00541067" w:rsidP="006E5DE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41067" w:rsidRPr="004D2739" w14:paraId="56B1E6E0" w14:textId="77777777" w:rsidTr="0087433A">
        <w:tc>
          <w:tcPr>
            <w:tcW w:w="623" w:type="dxa"/>
            <w:shd w:val="clear" w:color="auto" w:fill="auto"/>
          </w:tcPr>
          <w:p w14:paraId="6A1936D8" w14:textId="77777777" w:rsidR="00541067" w:rsidRPr="004D2739" w:rsidRDefault="00541067" w:rsidP="0054106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shd w:val="clear" w:color="auto" w:fill="auto"/>
            <w:hideMark/>
          </w:tcPr>
          <w:p w14:paraId="6459E3CB" w14:textId="6265C761" w:rsidR="00541067" w:rsidRPr="0087433A" w:rsidRDefault="00541067" w:rsidP="0087433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87433A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Explain different types of database users.</w:t>
            </w:r>
          </w:p>
          <w:p w14:paraId="6784CF17" w14:textId="131B1490" w:rsidR="00541067" w:rsidRPr="0087433A" w:rsidRDefault="00541067" w:rsidP="0087433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87433A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What are composite and multi-valued attributes? Show the ER diagram with these attributes.</w:t>
            </w:r>
          </w:p>
        </w:tc>
        <w:tc>
          <w:tcPr>
            <w:tcW w:w="710" w:type="dxa"/>
            <w:shd w:val="clear" w:color="auto" w:fill="auto"/>
          </w:tcPr>
          <w:p w14:paraId="6D099838" w14:textId="7EBE2416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4M</w:t>
            </w:r>
          </w:p>
          <w:p w14:paraId="242187A5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355D7C9D" w14:textId="5F7B552E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884" w:type="dxa"/>
            <w:shd w:val="clear" w:color="auto" w:fill="auto"/>
            <w:hideMark/>
          </w:tcPr>
          <w:p w14:paraId="5E826B4D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CO-1</w:t>
            </w:r>
          </w:p>
          <w:p w14:paraId="4C5B41C3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63F6B90B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68" w:type="dxa"/>
            <w:shd w:val="clear" w:color="auto" w:fill="auto"/>
            <w:hideMark/>
          </w:tcPr>
          <w:p w14:paraId="0B25C7B8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  <w:p w14:paraId="436BA6D3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13EBC359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41067" w:rsidRPr="004D2739" w14:paraId="642F638B" w14:textId="77777777" w:rsidTr="0087433A">
        <w:tc>
          <w:tcPr>
            <w:tcW w:w="10834" w:type="dxa"/>
            <w:gridSpan w:val="5"/>
            <w:shd w:val="clear" w:color="auto" w:fill="auto"/>
            <w:hideMark/>
          </w:tcPr>
          <w:p w14:paraId="01F30C66" w14:textId="77777777" w:rsidR="00541067" w:rsidRPr="004D2739" w:rsidRDefault="00541067" w:rsidP="006E5DE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541067" w:rsidRPr="004D2739" w14:paraId="59285E3E" w14:textId="77777777" w:rsidTr="0087433A">
        <w:tc>
          <w:tcPr>
            <w:tcW w:w="623" w:type="dxa"/>
            <w:shd w:val="clear" w:color="auto" w:fill="auto"/>
          </w:tcPr>
          <w:p w14:paraId="090AB813" w14:textId="77777777" w:rsidR="00541067" w:rsidRPr="004D2739" w:rsidRDefault="00541067" w:rsidP="0054106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shd w:val="clear" w:color="auto" w:fill="auto"/>
            <w:hideMark/>
          </w:tcPr>
          <w:p w14:paraId="7B445C95" w14:textId="77489E0E" w:rsidR="00541067" w:rsidRPr="0087433A" w:rsidRDefault="00541067" w:rsidP="0087433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87433A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Explain with a suitable example how to enforce the following constraints on a table </w:t>
            </w:r>
          </w:p>
          <w:p w14:paraId="08A0BC5D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         i) Primary key    ii) Foreign key    iii) Unique        iv) Check</w:t>
            </w:r>
          </w:p>
          <w:p w14:paraId="1966F58F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1DE72427" w14:textId="2524FC1E" w:rsidR="00541067" w:rsidRPr="0087433A" w:rsidRDefault="00541067" w:rsidP="0087433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87433A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What is a nested query? Explain the importance of it with an example.</w:t>
            </w:r>
          </w:p>
        </w:tc>
        <w:tc>
          <w:tcPr>
            <w:tcW w:w="710" w:type="dxa"/>
            <w:shd w:val="clear" w:color="auto" w:fill="auto"/>
            <w:hideMark/>
          </w:tcPr>
          <w:p w14:paraId="47629E4B" w14:textId="197FA2D9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4M</w:t>
            </w:r>
          </w:p>
          <w:p w14:paraId="2D5F90F1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46484465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5D749E2C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5DE4E2C3" w14:textId="50973034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884" w:type="dxa"/>
            <w:shd w:val="clear" w:color="auto" w:fill="auto"/>
            <w:hideMark/>
          </w:tcPr>
          <w:p w14:paraId="30DC3872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CO-3</w:t>
            </w:r>
          </w:p>
          <w:p w14:paraId="0B6E2C95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1CB10854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4E993AD5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6772DFAF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68" w:type="dxa"/>
            <w:shd w:val="clear" w:color="auto" w:fill="auto"/>
            <w:hideMark/>
          </w:tcPr>
          <w:p w14:paraId="3CFC2267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  <w:p w14:paraId="2FC09D7D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0B66969C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79AC9C1C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6DEDDC46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41067" w:rsidRPr="004D2739" w14:paraId="2C9E178F" w14:textId="77777777" w:rsidTr="0087433A">
        <w:tc>
          <w:tcPr>
            <w:tcW w:w="10834" w:type="dxa"/>
            <w:gridSpan w:val="5"/>
            <w:shd w:val="clear" w:color="auto" w:fill="auto"/>
            <w:hideMark/>
          </w:tcPr>
          <w:p w14:paraId="7CB45141" w14:textId="77777777" w:rsidR="00541067" w:rsidRPr="004D2739" w:rsidRDefault="00541067" w:rsidP="006E5DE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41067" w:rsidRPr="004D2739" w14:paraId="655DCFA3" w14:textId="77777777" w:rsidTr="0087433A">
        <w:tc>
          <w:tcPr>
            <w:tcW w:w="623" w:type="dxa"/>
            <w:shd w:val="clear" w:color="auto" w:fill="auto"/>
          </w:tcPr>
          <w:p w14:paraId="47FAA6FC" w14:textId="77777777" w:rsidR="00541067" w:rsidRPr="004D2739" w:rsidRDefault="00541067" w:rsidP="0054106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shd w:val="clear" w:color="auto" w:fill="auto"/>
            <w:hideMark/>
          </w:tcPr>
          <w:p w14:paraId="75E4E9CF" w14:textId="04926B7C" w:rsidR="00541067" w:rsidRPr="0087433A" w:rsidRDefault="00541067" w:rsidP="0087433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87433A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Consider the following relational database: </w:t>
            </w:r>
          </w:p>
          <w:p w14:paraId="3B2F083A" w14:textId="77777777" w:rsidR="0087433A" w:rsidRDefault="0087433A" w:rsidP="0087433A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    </w:t>
            </w:r>
            <w:proofErr w:type="spellStart"/>
            <w:r w:rsidR="00541067"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Dept</w:t>
            </w:r>
            <w:proofErr w:type="spellEnd"/>
            <w:r w:rsidR="00541067"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(</w:t>
            </w:r>
            <w:proofErr w:type="spellStart"/>
            <w:r w:rsidR="00541067"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Deptno</w:t>
            </w:r>
            <w:proofErr w:type="spellEnd"/>
            <w:r w:rsidR="00541067"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, </w:t>
            </w:r>
            <w:proofErr w:type="spellStart"/>
            <w:r w:rsidR="00541067"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Dname</w:t>
            </w:r>
            <w:proofErr w:type="spellEnd"/>
            <w:r w:rsidR="00541067"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, Location) </w:t>
            </w:r>
            <w:proofErr w:type="spellStart"/>
            <w:r w:rsidR="00541067"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Emp</w:t>
            </w:r>
            <w:proofErr w:type="spellEnd"/>
            <w:r w:rsidR="00541067"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(</w:t>
            </w:r>
            <w:proofErr w:type="spellStart"/>
            <w:r w:rsidR="00541067"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Empno</w:t>
            </w:r>
            <w:proofErr w:type="spellEnd"/>
            <w:r w:rsidR="00541067"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, </w:t>
            </w:r>
            <w:proofErr w:type="spellStart"/>
            <w:r w:rsidR="00541067"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Empname</w:t>
            </w:r>
            <w:proofErr w:type="spellEnd"/>
            <w:r w:rsidR="00541067"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, Job, Salary, 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 </w:t>
            </w:r>
            <w:r w:rsidR="00541067"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MGR, </w:t>
            </w:r>
            <w:proofErr w:type="spellStart"/>
            <w:r w:rsidR="00541067"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Hiredate</w:t>
            </w:r>
            <w:proofErr w:type="spellEnd"/>
            <w:r w:rsidR="00541067"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, </w:t>
            </w:r>
            <w:proofErr w:type="spellStart"/>
            <w:r w:rsidR="00541067"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Deptno</w:t>
            </w:r>
            <w:proofErr w:type="spellEnd"/>
            <w:r w:rsidR="00541067"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) </w:t>
            </w:r>
          </w:p>
          <w:p w14:paraId="6A6FC4F9" w14:textId="165B723D" w:rsidR="00541067" w:rsidRPr="004D2739" w:rsidRDefault="00541067" w:rsidP="0087433A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Write SQL statements to the following queries. </w:t>
            </w:r>
          </w:p>
          <w:p w14:paraId="5CE47825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43E20EAA" w14:textId="77777777" w:rsidR="00541067" w:rsidRPr="004D2739" w:rsidRDefault="00541067" w:rsidP="0054106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Find the details of employees who are managers. </w:t>
            </w:r>
          </w:p>
          <w:p w14:paraId="525966D3" w14:textId="77777777" w:rsidR="00541067" w:rsidRPr="004D2739" w:rsidRDefault="00541067" w:rsidP="0054106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Count the distinct salaries of the employees. </w:t>
            </w:r>
          </w:p>
          <w:p w14:paraId="4ACA890A" w14:textId="77777777" w:rsidR="00541067" w:rsidRPr="004D2739" w:rsidRDefault="00541067" w:rsidP="0054106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Find the department name of the employee: 'Scott’</w:t>
            </w:r>
          </w:p>
          <w:p w14:paraId="56F81D0C" w14:textId="77777777" w:rsidR="00541067" w:rsidRPr="004D2739" w:rsidRDefault="00541067" w:rsidP="0054106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Find the average salary of all employees of their company.</w:t>
            </w:r>
          </w:p>
          <w:p w14:paraId="3370CF9C" w14:textId="77777777" w:rsidR="0087433A" w:rsidRDefault="0087433A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3730F2F5" w14:textId="702E188D" w:rsidR="00541067" w:rsidRPr="0087433A" w:rsidRDefault="00541067" w:rsidP="0087433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87433A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Explain with suitable example the set operations provided in SQL</w:t>
            </w:r>
          </w:p>
        </w:tc>
        <w:tc>
          <w:tcPr>
            <w:tcW w:w="710" w:type="dxa"/>
            <w:shd w:val="clear" w:color="auto" w:fill="auto"/>
          </w:tcPr>
          <w:p w14:paraId="6BE5681C" w14:textId="53211EC5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4M</w:t>
            </w:r>
          </w:p>
          <w:p w14:paraId="27180FCE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61230F20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19082ECC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69F7F85C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68FFE0B9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3B5D0A59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7B62DCCF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1ABDE14B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0178C9E6" w14:textId="38A64A4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884" w:type="dxa"/>
            <w:shd w:val="clear" w:color="auto" w:fill="auto"/>
            <w:hideMark/>
          </w:tcPr>
          <w:p w14:paraId="11E63341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CO-3</w:t>
            </w:r>
          </w:p>
          <w:p w14:paraId="47490F05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58D1FFF4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0B552097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5BCFF860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54786B91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2AC37AB6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28475436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53766904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00A7B0A6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3C307CE3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68" w:type="dxa"/>
            <w:shd w:val="clear" w:color="auto" w:fill="auto"/>
            <w:hideMark/>
          </w:tcPr>
          <w:p w14:paraId="2B33ED3B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BL-4</w:t>
            </w:r>
          </w:p>
          <w:p w14:paraId="0220AA6F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3A370811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6C3D404E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04D8CFCC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0CA88879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388848BF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5F5BA977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5A813184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29557563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4E852809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41067" w:rsidRPr="004D2739" w14:paraId="4CD177E6" w14:textId="77777777" w:rsidTr="0087433A">
        <w:tc>
          <w:tcPr>
            <w:tcW w:w="10834" w:type="dxa"/>
            <w:gridSpan w:val="5"/>
            <w:shd w:val="clear" w:color="auto" w:fill="auto"/>
            <w:hideMark/>
          </w:tcPr>
          <w:p w14:paraId="5AF38F68" w14:textId="77777777" w:rsidR="00541067" w:rsidRPr="004D2739" w:rsidRDefault="00541067" w:rsidP="006E5DE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541067" w:rsidRPr="004D2739" w14:paraId="4EF2C3ED" w14:textId="77777777" w:rsidTr="0087433A">
        <w:tc>
          <w:tcPr>
            <w:tcW w:w="623" w:type="dxa"/>
            <w:shd w:val="clear" w:color="auto" w:fill="auto"/>
          </w:tcPr>
          <w:p w14:paraId="1AF19AB5" w14:textId="77777777" w:rsidR="00541067" w:rsidRPr="004D2739" w:rsidRDefault="00541067" w:rsidP="0054106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shd w:val="clear" w:color="auto" w:fill="auto"/>
            <w:hideMark/>
          </w:tcPr>
          <w:p w14:paraId="41C8D7AA" w14:textId="668573AF" w:rsidR="00541067" w:rsidRPr="0087433A" w:rsidRDefault="00541067" w:rsidP="008743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87433A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Given a Relation R with attributes ABCDE and the following FDs</w:t>
            </w:r>
            <w:proofErr w:type="gramStart"/>
            <w:r w:rsidRPr="0087433A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: </w:t>
            </w:r>
            <w:r w:rsidR="00A15450">
              <w:rPr>
                <w:rFonts w:eastAsia="Arial Unicode MS"/>
                <w:position w:val="-10"/>
                <w:lang w:val="en-IN"/>
              </w:rPr>
              <w:pict w14:anchorId="1373A4E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7pt;height:15.75pt">
                  <v:imagedata r:id="rId9" o:title=""/>
                </v:shape>
              </w:pict>
            </w:r>
            <w:proofErr w:type="gramEnd"/>
            <w:r w:rsidRPr="0087433A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 . Is R in 3NF? Justify.</w:t>
            </w:r>
          </w:p>
          <w:p w14:paraId="51065A4A" w14:textId="310F11A0" w:rsidR="00541067" w:rsidRPr="0087433A" w:rsidRDefault="00541067" w:rsidP="008743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87433A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What is functional dependency? Explain its usage in database design.</w:t>
            </w:r>
          </w:p>
        </w:tc>
        <w:tc>
          <w:tcPr>
            <w:tcW w:w="710" w:type="dxa"/>
            <w:shd w:val="clear" w:color="auto" w:fill="auto"/>
            <w:hideMark/>
          </w:tcPr>
          <w:p w14:paraId="7BC2B84C" w14:textId="5E7C500C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5M</w:t>
            </w:r>
          </w:p>
          <w:p w14:paraId="78253FA1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480705CA" w14:textId="6217B66C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3M</w:t>
            </w:r>
          </w:p>
        </w:tc>
        <w:tc>
          <w:tcPr>
            <w:tcW w:w="884" w:type="dxa"/>
            <w:shd w:val="clear" w:color="auto" w:fill="auto"/>
            <w:hideMark/>
          </w:tcPr>
          <w:p w14:paraId="5075EB6D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CO-4</w:t>
            </w:r>
          </w:p>
          <w:p w14:paraId="56D594A8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5AB4C5A0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68" w:type="dxa"/>
            <w:shd w:val="clear" w:color="auto" w:fill="auto"/>
            <w:hideMark/>
          </w:tcPr>
          <w:p w14:paraId="640E67BC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BL-4</w:t>
            </w:r>
          </w:p>
          <w:p w14:paraId="17AE849F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1D227BC4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41067" w:rsidRPr="004D2739" w14:paraId="5E7E7D36" w14:textId="77777777" w:rsidTr="0087433A">
        <w:tc>
          <w:tcPr>
            <w:tcW w:w="10834" w:type="dxa"/>
            <w:gridSpan w:val="5"/>
            <w:shd w:val="clear" w:color="auto" w:fill="auto"/>
            <w:hideMark/>
          </w:tcPr>
          <w:p w14:paraId="52533E01" w14:textId="77777777" w:rsidR="00541067" w:rsidRPr="004D2739" w:rsidRDefault="00541067" w:rsidP="006E5DE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41067" w:rsidRPr="004D2739" w14:paraId="32B9F96E" w14:textId="77777777" w:rsidTr="0087433A">
        <w:tc>
          <w:tcPr>
            <w:tcW w:w="623" w:type="dxa"/>
            <w:shd w:val="clear" w:color="auto" w:fill="auto"/>
          </w:tcPr>
          <w:p w14:paraId="35965A15" w14:textId="77777777" w:rsidR="00541067" w:rsidRPr="004D2739" w:rsidRDefault="00541067" w:rsidP="0054106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shd w:val="clear" w:color="auto" w:fill="auto"/>
            <w:hideMark/>
          </w:tcPr>
          <w:p w14:paraId="640AACD2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a) With a suitable example, explain the properties of decomposition.</w:t>
            </w:r>
          </w:p>
          <w:p w14:paraId="0894E24A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b) Differentiate 3NF and BCNF.</w:t>
            </w:r>
          </w:p>
        </w:tc>
        <w:tc>
          <w:tcPr>
            <w:tcW w:w="710" w:type="dxa"/>
            <w:shd w:val="clear" w:color="auto" w:fill="auto"/>
          </w:tcPr>
          <w:p w14:paraId="52B9D6DF" w14:textId="42BE33D0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4M</w:t>
            </w:r>
          </w:p>
          <w:p w14:paraId="3E75065F" w14:textId="15D67F9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884" w:type="dxa"/>
            <w:shd w:val="clear" w:color="auto" w:fill="auto"/>
            <w:hideMark/>
          </w:tcPr>
          <w:p w14:paraId="2A8250CA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CO-4</w:t>
            </w:r>
          </w:p>
          <w:p w14:paraId="64622CE6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68" w:type="dxa"/>
            <w:shd w:val="clear" w:color="auto" w:fill="auto"/>
            <w:hideMark/>
          </w:tcPr>
          <w:p w14:paraId="25615364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  <w:p w14:paraId="21C8E305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41067" w:rsidRPr="004D2739" w14:paraId="344B6EAD" w14:textId="77777777" w:rsidTr="0087433A">
        <w:tc>
          <w:tcPr>
            <w:tcW w:w="10834" w:type="dxa"/>
            <w:gridSpan w:val="5"/>
            <w:shd w:val="clear" w:color="auto" w:fill="auto"/>
            <w:hideMark/>
          </w:tcPr>
          <w:p w14:paraId="23A2B6CC" w14:textId="77777777" w:rsidR="00541067" w:rsidRPr="004D2739" w:rsidRDefault="00541067" w:rsidP="006E5DE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541067" w:rsidRPr="004D2739" w14:paraId="64006FAA" w14:textId="77777777" w:rsidTr="0087433A">
        <w:tc>
          <w:tcPr>
            <w:tcW w:w="623" w:type="dxa"/>
            <w:shd w:val="clear" w:color="auto" w:fill="auto"/>
          </w:tcPr>
          <w:p w14:paraId="4CE1B006" w14:textId="77777777" w:rsidR="00541067" w:rsidRPr="004D2739" w:rsidRDefault="00541067" w:rsidP="0054106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shd w:val="clear" w:color="auto" w:fill="auto"/>
            <w:hideMark/>
          </w:tcPr>
          <w:p w14:paraId="092AB378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a) List and explain ACID Properties. </w:t>
            </w:r>
          </w:p>
          <w:p w14:paraId="4633BB8A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b) Explain the difference between the three storage types – volatile, non-volatile, and stable in terms of I/O cost.</w:t>
            </w:r>
          </w:p>
        </w:tc>
        <w:tc>
          <w:tcPr>
            <w:tcW w:w="710" w:type="dxa"/>
            <w:shd w:val="clear" w:color="auto" w:fill="auto"/>
          </w:tcPr>
          <w:p w14:paraId="49AE78C5" w14:textId="60E99334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4M</w:t>
            </w:r>
          </w:p>
          <w:p w14:paraId="455BFD06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7506B8C0" w14:textId="7BC11970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884" w:type="dxa"/>
            <w:shd w:val="clear" w:color="auto" w:fill="auto"/>
            <w:hideMark/>
          </w:tcPr>
          <w:p w14:paraId="1DEA9B55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CO-2</w:t>
            </w:r>
          </w:p>
          <w:p w14:paraId="4C55CFD7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13133B48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68" w:type="dxa"/>
            <w:shd w:val="clear" w:color="auto" w:fill="auto"/>
            <w:hideMark/>
          </w:tcPr>
          <w:p w14:paraId="63D5FA44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  <w:p w14:paraId="22EEFCFD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456C3A2B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41067" w:rsidRPr="004D2739" w14:paraId="54FE8FF4" w14:textId="77777777" w:rsidTr="0087433A">
        <w:tc>
          <w:tcPr>
            <w:tcW w:w="10834" w:type="dxa"/>
            <w:gridSpan w:val="5"/>
            <w:shd w:val="clear" w:color="auto" w:fill="auto"/>
            <w:hideMark/>
          </w:tcPr>
          <w:p w14:paraId="7FC8CA1C" w14:textId="77777777" w:rsidR="00541067" w:rsidRPr="004D2739" w:rsidRDefault="00541067" w:rsidP="006E5DE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41067" w:rsidRPr="004D2739" w14:paraId="6AA9C50E" w14:textId="77777777" w:rsidTr="0087433A">
        <w:tc>
          <w:tcPr>
            <w:tcW w:w="623" w:type="dxa"/>
            <w:shd w:val="clear" w:color="auto" w:fill="auto"/>
          </w:tcPr>
          <w:p w14:paraId="44E5602D" w14:textId="77777777" w:rsidR="00541067" w:rsidRPr="004D2739" w:rsidRDefault="00541067" w:rsidP="0054106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shd w:val="clear" w:color="auto" w:fill="auto"/>
            <w:hideMark/>
          </w:tcPr>
          <w:p w14:paraId="2EA784B3" w14:textId="1668FAC2" w:rsidR="00541067" w:rsidRPr="0087433A" w:rsidRDefault="00541067" w:rsidP="0087433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87433A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Explain three pass recovery algorithm.</w:t>
            </w:r>
          </w:p>
          <w:p w14:paraId="6B9AA582" w14:textId="17B07E56" w:rsidR="00541067" w:rsidRPr="0087433A" w:rsidRDefault="00541067" w:rsidP="0087433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eastAsia="Calibri" w:hAnsi="Times New Roman"/>
                <w:sz w:val="24"/>
                <w:szCs w:val="24"/>
              </w:rPr>
            </w:pPr>
            <w:r w:rsidRPr="0087433A">
              <w:rPr>
                <w:rFonts w:ascii="Times New Roman" w:eastAsia="Calibri" w:hAnsi="Times New Roman"/>
                <w:sz w:val="24"/>
                <w:szCs w:val="24"/>
              </w:rPr>
              <w:t xml:space="preserve">Test whether the following schedules are conflict </w:t>
            </w:r>
            <w:proofErr w:type="spellStart"/>
            <w:r w:rsidRPr="0087433A">
              <w:rPr>
                <w:rFonts w:ascii="Times New Roman" w:eastAsia="Calibri" w:hAnsi="Times New Roman"/>
                <w:sz w:val="24"/>
                <w:szCs w:val="24"/>
              </w:rPr>
              <w:t>serializable</w:t>
            </w:r>
            <w:proofErr w:type="spellEnd"/>
            <w:r w:rsidRPr="0087433A">
              <w:rPr>
                <w:rFonts w:ascii="Times New Roman" w:eastAsia="Calibri" w:hAnsi="Times New Roman"/>
                <w:sz w:val="24"/>
                <w:szCs w:val="24"/>
              </w:rPr>
              <w:t xml:space="preserve"> (Subscripts denote transactions)? </w:t>
            </w:r>
          </w:p>
          <w:p w14:paraId="26CC6E4E" w14:textId="02972718" w:rsidR="00541067" w:rsidRPr="004D2739" w:rsidRDefault="0087433A" w:rsidP="006E5D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   </w:t>
            </w:r>
            <w:r w:rsidR="00541067" w:rsidRPr="004D2739">
              <w:rPr>
                <w:rFonts w:ascii="Times New Roman" w:eastAsia="Calibri" w:hAnsi="Times New Roman"/>
                <w:sz w:val="24"/>
                <w:szCs w:val="24"/>
              </w:rPr>
              <w:t xml:space="preserve">S1: R1(X); R2(X); W1(X); R3(X); W2(X); </w:t>
            </w:r>
          </w:p>
          <w:p w14:paraId="0BB06667" w14:textId="7BC3843B" w:rsidR="00541067" w:rsidRPr="004D2739" w:rsidRDefault="0087433A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   </w:t>
            </w:r>
            <w:r w:rsidR="00541067" w:rsidRPr="004D2739">
              <w:rPr>
                <w:rFonts w:ascii="Times New Roman" w:eastAsia="Calibri" w:hAnsi="Times New Roman"/>
                <w:sz w:val="24"/>
                <w:szCs w:val="24"/>
              </w:rPr>
              <w:t>S2: R2(X); W2(X); W1(X); R2(X); W3(X)</w:t>
            </w:r>
          </w:p>
        </w:tc>
        <w:tc>
          <w:tcPr>
            <w:tcW w:w="710" w:type="dxa"/>
            <w:shd w:val="clear" w:color="auto" w:fill="auto"/>
            <w:hideMark/>
          </w:tcPr>
          <w:p w14:paraId="09553C83" w14:textId="39F9DEF1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4M</w:t>
            </w:r>
          </w:p>
          <w:p w14:paraId="25FF1ED2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474E1EBA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1AFDA781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100FC2DA" w14:textId="41EA83C4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884" w:type="dxa"/>
            <w:shd w:val="clear" w:color="auto" w:fill="auto"/>
            <w:hideMark/>
          </w:tcPr>
          <w:p w14:paraId="47B2E782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CO-2</w:t>
            </w:r>
          </w:p>
          <w:p w14:paraId="3568368D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7A018E45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28BBDF1C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4A6AFA55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68" w:type="dxa"/>
            <w:shd w:val="clear" w:color="auto" w:fill="auto"/>
            <w:hideMark/>
          </w:tcPr>
          <w:p w14:paraId="05125B76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  <w:p w14:paraId="2C4B6368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633166B2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793D934D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  <w:p w14:paraId="4A48EC9B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541067" w:rsidRPr="004D2739" w14:paraId="3D79D0E4" w14:textId="77777777" w:rsidTr="0087433A">
        <w:tc>
          <w:tcPr>
            <w:tcW w:w="10834" w:type="dxa"/>
            <w:gridSpan w:val="5"/>
            <w:shd w:val="clear" w:color="auto" w:fill="auto"/>
            <w:hideMark/>
          </w:tcPr>
          <w:p w14:paraId="0DF9A69F" w14:textId="77777777" w:rsidR="00541067" w:rsidRPr="004D2739" w:rsidRDefault="00541067" w:rsidP="006E5DE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541067" w:rsidRPr="004D2739" w14:paraId="5FAF50DE" w14:textId="77777777" w:rsidTr="0087433A">
        <w:tc>
          <w:tcPr>
            <w:tcW w:w="623" w:type="dxa"/>
            <w:shd w:val="clear" w:color="auto" w:fill="auto"/>
          </w:tcPr>
          <w:p w14:paraId="054F9E56" w14:textId="77777777" w:rsidR="00541067" w:rsidRPr="004D2739" w:rsidRDefault="00541067" w:rsidP="0054106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shd w:val="clear" w:color="auto" w:fill="auto"/>
            <w:hideMark/>
          </w:tcPr>
          <w:p w14:paraId="1622E209" w14:textId="16B4BFD6" w:rsidR="00541067" w:rsidRPr="004D2739" w:rsidRDefault="001F648F" w:rsidP="006E5D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How concurrency control can be achieved with locking protocol. </w:t>
            </w:r>
          </w:p>
        </w:tc>
        <w:tc>
          <w:tcPr>
            <w:tcW w:w="710" w:type="dxa"/>
            <w:shd w:val="clear" w:color="auto" w:fill="auto"/>
          </w:tcPr>
          <w:p w14:paraId="53462519" w14:textId="5CCDC33A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84" w:type="dxa"/>
            <w:shd w:val="clear" w:color="auto" w:fill="auto"/>
            <w:hideMark/>
          </w:tcPr>
          <w:p w14:paraId="450A01E7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68" w:type="dxa"/>
            <w:shd w:val="clear" w:color="auto" w:fill="auto"/>
            <w:hideMark/>
          </w:tcPr>
          <w:p w14:paraId="2BF7E23F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41067" w:rsidRPr="004D2739" w14:paraId="15CA57E4" w14:textId="77777777" w:rsidTr="0087433A">
        <w:tc>
          <w:tcPr>
            <w:tcW w:w="10834" w:type="dxa"/>
            <w:gridSpan w:val="5"/>
            <w:shd w:val="clear" w:color="auto" w:fill="auto"/>
            <w:hideMark/>
          </w:tcPr>
          <w:p w14:paraId="63BE4783" w14:textId="77777777" w:rsidR="00541067" w:rsidRPr="004D2739" w:rsidRDefault="00541067" w:rsidP="006E5DE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41067" w:rsidRPr="004D2739" w14:paraId="5CC70446" w14:textId="77777777" w:rsidTr="0087433A">
        <w:tc>
          <w:tcPr>
            <w:tcW w:w="623" w:type="dxa"/>
            <w:shd w:val="clear" w:color="auto" w:fill="auto"/>
          </w:tcPr>
          <w:p w14:paraId="0E9A7D81" w14:textId="77777777" w:rsidR="00541067" w:rsidRPr="004D2739" w:rsidRDefault="00541067" w:rsidP="0054106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shd w:val="clear" w:color="auto" w:fill="auto"/>
            <w:hideMark/>
          </w:tcPr>
          <w:p w14:paraId="57CD6FC4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D2739">
              <w:rPr>
                <w:rFonts w:ascii="Times New Roman" w:eastAsia="Calibri" w:hAnsi="Times New Roman"/>
                <w:sz w:val="24"/>
                <w:szCs w:val="24"/>
              </w:rPr>
              <w:t>a) What is a deadlock? Explain deadlock handling techniques.</w:t>
            </w:r>
          </w:p>
          <w:p w14:paraId="7F458AFD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D2739">
              <w:rPr>
                <w:rFonts w:ascii="Times New Roman" w:eastAsia="Calibri" w:hAnsi="Times New Roman"/>
                <w:sz w:val="24"/>
                <w:szCs w:val="24"/>
              </w:rPr>
              <w:t>b) Explain the difference between 2PL and strict 2PL.</w:t>
            </w:r>
          </w:p>
        </w:tc>
        <w:tc>
          <w:tcPr>
            <w:tcW w:w="710" w:type="dxa"/>
            <w:shd w:val="clear" w:color="auto" w:fill="auto"/>
          </w:tcPr>
          <w:p w14:paraId="29F2157B" w14:textId="5CC77DC8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4M</w:t>
            </w:r>
          </w:p>
          <w:p w14:paraId="472ED60B" w14:textId="6C314934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884" w:type="dxa"/>
            <w:shd w:val="clear" w:color="auto" w:fill="auto"/>
            <w:hideMark/>
          </w:tcPr>
          <w:p w14:paraId="6AD62CF9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CO-1</w:t>
            </w:r>
          </w:p>
          <w:p w14:paraId="35884983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68" w:type="dxa"/>
            <w:shd w:val="clear" w:color="auto" w:fill="auto"/>
            <w:hideMark/>
          </w:tcPr>
          <w:p w14:paraId="48790693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  <w:p w14:paraId="65FE0307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541067" w:rsidRPr="004D2739" w14:paraId="2E8EE6C3" w14:textId="77777777" w:rsidTr="0087433A">
        <w:tc>
          <w:tcPr>
            <w:tcW w:w="10834" w:type="dxa"/>
            <w:gridSpan w:val="5"/>
            <w:shd w:val="clear" w:color="auto" w:fill="auto"/>
            <w:hideMark/>
          </w:tcPr>
          <w:p w14:paraId="59FBDE60" w14:textId="77777777" w:rsidR="00541067" w:rsidRPr="004D2739" w:rsidRDefault="00541067" w:rsidP="006E5DE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541067" w:rsidRPr="004D2739" w14:paraId="46E03190" w14:textId="77777777" w:rsidTr="0087433A">
        <w:tc>
          <w:tcPr>
            <w:tcW w:w="623" w:type="dxa"/>
            <w:shd w:val="clear" w:color="auto" w:fill="auto"/>
          </w:tcPr>
          <w:p w14:paraId="3B37912B" w14:textId="77777777" w:rsidR="00541067" w:rsidRPr="004D2739" w:rsidRDefault="00541067" w:rsidP="0054106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shd w:val="clear" w:color="auto" w:fill="auto"/>
            <w:hideMark/>
          </w:tcPr>
          <w:p w14:paraId="03048C21" w14:textId="2F302B5E" w:rsidR="00541067" w:rsidRPr="004D2739" w:rsidRDefault="00541067" w:rsidP="006E5D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D2739">
              <w:rPr>
                <w:rFonts w:ascii="Times New Roman" w:eastAsia="Calibri" w:hAnsi="Times New Roman"/>
                <w:sz w:val="24"/>
                <w:szCs w:val="24"/>
              </w:rPr>
              <w:t>What are the various issues one should consider while choosing File organization and Indexing techniques?</w:t>
            </w:r>
          </w:p>
        </w:tc>
        <w:tc>
          <w:tcPr>
            <w:tcW w:w="710" w:type="dxa"/>
            <w:shd w:val="clear" w:color="auto" w:fill="auto"/>
          </w:tcPr>
          <w:p w14:paraId="60807506" w14:textId="39D25125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84" w:type="dxa"/>
            <w:shd w:val="clear" w:color="auto" w:fill="auto"/>
            <w:hideMark/>
          </w:tcPr>
          <w:p w14:paraId="3B165960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68" w:type="dxa"/>
            <w:shd w:val="clear" w:color="auto" w:fill="auto"/>
            <w:hideMark/>
          </w:tcPr>
          <w:p w14:paraId="636F7B75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41067" w:rsidRPr="004D2739" w14:paraId="4B7DFFF4" w14:textId="77777777" w:rsidTr="0087433A">
        <w:tc>
          <w:tcPr>
            <w:tcW w:w="10834" w:type="dxa"/>
            <w:gridSpan w:val="5"/>
            <w:shd w:val="clear" w:color="auto" w:fill="auto"/>
            <w:hideMark/>
          </w:tcPr>
          <w:p w14:paraId="21DA3708" w14:textId="77777777" w:rsidR="00541067" w:rsidRPr="004D2739" w:rsidRDefault="00541067" w:rsidP="006E5DE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41067" w:rsidRPr="004D2739" w14:paraId="2B39E9D6" w14:textId="77777777" w:rsidTr="0087433A">
        <w:tc>
          <w:tcPr>
            <w:tcW w:w="623" w:type="dxa"/>
            <w:shd w:val="clear" w:color="auto" w:fill="auto"/>
          </w:tcPr>
          <w:p w14:paraId="3BD10982" w14:textId="77777777" w:rsidR="00541067" w:rsidRPr="004D2739" w:rsidRDefault="00541067" w:rsidP="0054106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shd w:val="clear" w:color="auto" w:fill="auto"/>
            <w:hideMark/>
          </w:tcPr>
          <w:p w14:paraId="5D66A035" w14:textId="77777777" w:rsidR="00541067" w:rsidRPr="004D2739" w:rsidRDefault="00541067" w:rsidP="0087433A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Calibri" w:hAnsi="Times New Roman"/>
                <w:sz w:val="24"/>
                <w:szCs w:val="24"/>
              </w:rPr>
              <w:t xml:space="preserve">Construct a B+-tree for the following set of key values: (2, 3, 5, 7, 11, 17, 19, 23, 29, </w:t>
            </w:r>
            <w:proofErr w:type="gramStart"/>
            <w:r w:rsidRPr="004D2739">
              <w:rPr>
                <w:rFonts w:ascii="Times New Roman" w:eastAsia="Calibri" w:hAnsi="Times New Roman"/>
                <w:sz w:val="24"/>
                <w:szCs w:val="24"/>
              </w:rPr>
              <w:t>31</w:t>
            </w:r>
            <w:proofErr w:type="gramEnd"/>
            <w:r w:rsidRPr="004D2739">
              <w:rPr>
                <w:rFonts w:ascii="Times New Roman" w:eastAsia="Calibri" w:hAnsi="Times New Roman"/>
                <w:sz w:val="24"/>
                <w:szCs w:val="24"/>
              </w:rPr>
              <w:t>) Assume that the tree is initially empty and values are added in ascending order. Construct B+-trees for the order 6.</w:t>
            </w: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 </w:t>
            </w:r>
          </w:p>
        </w:tc>
        <w:tc>
          <w:tcPr>
            <w:tcW w:w="710" w:type="dxa"/>
            <w:shd w:val="clear" w:color="auto" w:fill="auto"/>
          </w:tcPr>
          <w:p w14:paraId="451D053E" w14:textId="547FB8A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84" w:type="dxa"/>
            <w:shd w:val="clear" w:color="auto" w:fill="auto"/>
            <w:hideMark/>
          </w:tcPr>
          <w:p w14:paraId="055EFC43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68" w:type="dxa"/>
            <w:shd w:val="clear" w:color="auto" w:fill="auto"/>
            <w:hideMark/>
          </w:tcPr>
          <w:p w14:paraId="28003690" w14:textId="77777777" w:rsidR="00541067" w:rsidRPr="004D2739" w:rsidRDefault="00541067" w:rsidP="006E5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273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67CC8112" w14:textId="77777777" w:rsidR="00541067" w:rsidRPr="00270B9A" w:rsidRDefault="00541067" w:rsidP="00541067">
      <w:pPr>
        <w:pStyle w:val="ListParagraph"/>
        <w:spacing w:after="0" w:line="240" w:lineRule="auto"/>
        <w:ind w:left="360"/>
        <w:rPr>
          <w:rFonts w:ascii="Tw Cen MT" w:hAnsi="Tw Cen MT"/>
        </w:rPr>
      </w:pPr>
    </w:p>
    <w:p w14:paraId="2B807093" w14:textId="77777777" w:rsidR="00541067" w:rsidRPr="004D2739" w:rsidRDefault="00541067" w:rsidP="00541067">
      <w:pPr>
        <w:spacing w:after="0" w:line="240" w:lineRule="auto"/>
        <w:rPr>
          <w:rFonts w:ascii="Cambria" w:hAnsi="Cambria"/>
          <w:color w:val="000000"/>
          <w:sz w:val="24"/>
          <w:szCs w:val="24"/>
        </w:rPr>
      </w:pPr>
    </w:p>
    <w:p w14:paraId="2959CC31" w14:textId="225971AA" w:rsidR="00411F20" w:rsidRDefault="004038FF" w:rsidP="004038F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411F20" w:rsidSect="005D795E">
      <w:footerReference w:type="default" r:id="rId10"/>
      <w:pgSz w:w="11907" w:h="16839" w:code="9"/>
      <w:pgMar w:top="851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88E0B3" w14:textId="77777777" w:rsidR="00A15450" w:rsidRDefault="00A15450" w:rsidP="00450012">
      <w:pPr>
        <w:spacing w:after="0" w:line="240" w:lineRule="auto"/>
      </w:pPr>
      <w:r>
        <w:separator/>
      </w:r>
    </w:p>
  </w:endnote>
  <w:endnote w:type="continuationSeparator" w:id="0">
    <w:p w14:paraId="7E057AA6" w14:textId="77777777" w:rsidR="00A15450" w:rsidRDefault="00A15450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0F040E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0F040E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FC545B" w14:textId="77777777" w:rsidR="00A15450" w:rsidRDefault="00A15450" w:rsidP="00450012">
      <w:pPr>
        <w:spacing w:after="0" w:line="240" w:lineRule="auto"/>
      </w:pPr>
      <w:r>
        <w:separator/>
      </w:r>
    </w:p>
  </w:footnote>
  <w:footnote w:type="continuationSeparator" w:id="0">
    <w:p w14:paraId="7F60E8D6" w14:textId="77777777" w:rsidR="00A15450" w:rsidRDefault="00A15450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35A2E"/>
    <w:multiLevelType w:val="hybridMultilevel"/>
    <w:tmpl w:val="DDEE710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145233"/>
    <w:multiLevelType w:val="hybridMultilevel"/>
    <w:tmpl w:val="E79CCE3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19788B"/>
    <w:multiLevelType w:val="hybridMultilevel"/>
    <w:tmpl w:val="6FC0B4A8"/>
    <w:lvl w:ilvl="0" w:tplc="5568CC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2A3C29"/>
    <w:multiLevelType w:val="hybridMultilevel"/>
    <w:tmpl w:val="3D02D53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267F23"/>
    <w:multiLevelType w:val="hybridMultilevel"/>
    <w:tmpl w:val="4BB4B2B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4">
    <w:nsid w:val="6425247F"/>
    <w:multiLevelType w:val="hybridMultilevel"/>
    <w:tmpl w:val="7BD4128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830D64"/>
    <w:multiLevelType w:val="hybridMultilevel"/>
    <w:tmpl w:val="AD88D35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6"/>
  </w:num>
  <w:num w:numId="4">
    <w:abstractNumId w:val="2"/>
  </w:num>
  <w:num w:numId="5">
    <w:abstractNumId w:val="7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2"/>
  </w:num>
  <w:num w:numId="9">
    <w:abstractNumId w:val="9"/>
  </w:num>
  <w:num w:numId="10">
    <w:abstractNumId w:val="15"/>
  </w:num>
  <w:num w:numId="11">
    <w:abstractNumId w:val="1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7"/>
  </w:num>
  <w:num w:numId="15">
    <w:abstractNumId w:val="0"/>
  </w:num>
  <w:num w:numId="16">
    <w:abstractNumId w:val="4"/>
  </w:num>
  <w:num w:numId="17">
    <w:abstractNumId w:val="14"/>
  </w:num>
  <w:num w:numId="18">
    <w:abstractNumId w:val="8"/>
  </w:num>
  <w:num w:numId="19">
    <w:abstractNumId w:val="1"/>
  </w:num>
  <w:num w:numId="20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321DF"/>
    <w:rsid w:val="000336AA"/>
    <w:rsid w:val="0004206C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193A"/>
    <w:rsid w:val="000C470B"/>
    <w:rsid w:val="000E3491"/>
    <w:rsid w:val="000E5DBD"/>
    <w:rsid w:val="000F040E"/>
    <w:rsid w:val="000F3B8B"/>
    <w:rsid w:val="00114639"/>
    <w:rsid w:val="00115EDD"/>
    <w:rsid w:val="00120A87"/>
    <w:rsid w:val="00122B30"/>
    <w:rsid w:val="001371A3"/>
    <w:rsid w:val="00140D9B"/>
    <w:rsid w:val="0014647E"/>
    <w:rsid w:val="00154B86"/>
    <w:rsid w:val="001574C8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0D6A"/>
    <w:rsid w:val="001E3926"/>
    <w:rsid w:val="001E6066"/>
    <w:rsid w:val="001F648F"/>
    <w:rsid w:val="001F7D4E"/>
    <w:rsid w:val="00210720"/>
    <w:rsid w:val="00215538"/>
    <w:rsid w:val="00231B3D"/>
    <w:rsid w:val="00247D58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3F0F"/>
    <w:rsid w:val="002C56AB"/>
    <w:rsid w:val="002F2739"/>
    <w:rsid w:val="002F2B20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038FF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93213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41067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B6149"/>
    <w:rsid w:val="005B7C75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1518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7433A"/>
    <w:rsid w:val="008823E8"/>
    <w:rsid w:val="00882A88"/>
    <w:rsid w:val="008878BD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07D86"/>
    <w:rsid w:val="00914DE0"/>
    <w:rsid w:val="0093624E"/>
    <w:rsid w:val="0093731E"/>
    <w:rsid w:val="009465A5"/>
    <w:rsid w:val="0095219B"/>
    <w:rsid w:val="00955AA7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15450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64AA1"/>
    <w:rsid w:val="00B7224B"/>
    <w:rsid w:val="00B85133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D657D"/>
    <w:rsid w:val="00CE2203"/>
    <w:rsid w:val="00CE56A0"/>
    <w:rsid w:val="00CF4D1E"/>
    <w:rsid w:val="00CF7287"/>
    <w:rsid w:val="00D116EC"/>
    <w:rsid w:val="00D23716"/>
    <w:rsid w:val="00D23DDA"/>
    <w:rsid w:val="00D25941"/>
    <w:rsid w:val="00D27648"/>
    <w:rsid w:val="00D35B74"/>
    <w:rsid w:val="00D3618C"/>
    <w:rsid w:val="00D61A06"/>
    <w:rsid w:val="00D64ADB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E241E"/>
    <w:rsid w:val="00E01711"/>
    <w:rsid w:val="00E12565"/>
    <w:rsid w:val="00E15D23"/>
    <w:rsid w:val="00E175F6"/>
    <w:rsid w:val="00E32FE6"/>
    <w:rsid w:val="00E365BA"/>
    <w:rsid w:val="00E41E95"/>
    <w:rsid w:val="00E74CA5"/>
    <w:rsid w:val="00E932E4"/>
    <w:rsid w:val="00E9388D"/>
    <w:rsid w:val="00EA5997"/>
    <w:rsid w:val="00EA718A"/>
    <w:rsid w:val="00EB00D9"/>
    <w:rsid w:val="00EC1A59"/>
    <w:rsid w:val="00ED2E89"/>
    <w:rsid w:val="00ED3ED6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47896"/>
    <w:rsid w:val="00F5062D"/>
    <w:rsid w:val="00F521E0"/>
    <w:rsid w:val="00F6120D"/>
    <w:rsid w:val="00F63018"/>
    <w:rsid w:val="00F63F35"/>
    <w:rsid w:val="00F762C4"/>
    <w:rsid w:val="00F87E7C"/>
    <w:rsid w:val="00F91F10"/>
    <w:rsid w:val="00F960FB"/>
    <w:rsid w:val="00F96AEA"/>
    <w:rsid w:val="00F97980"/>
    <w:rsid w:val="00FA091E"/>
    <w:rsid w:val="00FA393E"/>
    <w:rsid w:val="00FC42C9"/>
    <w:rsid w:val="00FC78C9"/>
    <w:rsid w:val="00FD30F8"/>
    <w:rsid w:val="00FD39C6"/>
    <w:rsid w:val="00FD776C"/>
    <w:rsid w:val="00FD7E02"/>
    <w:rsid w:val="00FF0876"/>
    <w:rsid w:val="00FF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FC63D-D2A2-4A75-8458-CDBA1FF38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217</cp:revision>
  <cp:lastPrinted>2023-05-19T08:17:00Z</cp:lastPrinted>
  <dcterms:created xsi:type="dcterms:W3CDTF">2013-12-20T07:44:00Z</dcterms:created>
  <dcterms:modified xsi:type="dcterms:W3CDTF">2023-05-19T08:19:00Z</dcterms:modified>
</cp:coreProperties>
</file>